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F5D" w:rsidRPr="009C4F5D" w:rsidRDefault="009C4F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9C4F5D">
        <w:rPr>
          <w:rFonts w:ascii="Arial" w:hAnsi="Arial" w:cs="Arial"/>
          <w:b/>
          <w:bCs/>
          <w:color w:val="26282F"/>
          <w:sz w:val="24"/>
          <w:szCs w:val="24"/>
        </w:rPr>
        <w:t>Формы предоставления информации, подлежащей раскрытию, организациями, осуществляющими водоотведение</w:t>
      </w:r>
    </w:p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p w:rsidR="009C4F5D" w:rsidRPr="009C4F5D" w:rsidRDefault="009C4F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0" w:name="sub_31"/>
      <w:r w:rsidRPr="009C4F5D">
        <w:rPr>
          <w:rFonts w:ascii="Arial" w:hAnsi="Arial" w:cs="Arial"/>
          <w:b/>
          <w:bCs/>
          <w:color w:val="26282F"/>
          <w:sz w:val="24"/>
          <w:szCs w:val="24"/>
        </w:rPr>
        <w:t xml:space="preserve">Форма 3.1. Общая информация </w:t>
      </w:r>
      <w:r w:rsidRPr="009C4F5D">
        <w:rPr>
          <w:rFonts w:ascii="Arial" w:hAnsi="Arial" w:cs="Arial"/>
          <w:b/>
          <w:bCs/>
          <w:color w:val="26282F"/>
          <w:sz w:val="24"/>
          <w:szCs w:val="24"/>
        </w:rPr>
        <w:br/>
        <w:t>о регулируемой организации</w:t>
      </w:r>
    </w:p>
    <w:bookmarkEnd w:id="0"/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0"/>
        <w:gridCol w:w="6"/>
        <w:gridCol w:w="5498"/>
      </w:tblGrid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B40B6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ООО </w:t>
            </w:r>
            <w:r w:rsidR="00D47B5A">
              <w:rPr>
                <w:rFonts w:ascii="Arial" w:hAnsi="Arial" w:cs="Arial"/>
                <w:sz w:val="24"/>
                <w:szCs w:val="24"/>
              </w:rPr>
              <w:t>«Управляющая компания «Наш Д</w:t>
            </w:r>
            <w:r>
              <w:rPr>
                <w:rFonts w:ascii="Arial" w:hAnsi="Arial" w:cs="Arial"/>
                <w:sz w:val="24"/>
                <w:szCs w:val="24"/>
              </w:rPr>
              <w:t>ом»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Фамилия, имя и отчество руководителя регулируемой организации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F073BF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Киндяк</w:t>
            </w:r>
            <w:r w:rsidR="00EB40B6">
              <w:rPr>
                <w:rFonts w:ascii="Arial" w:hAnsi="Arial" w:cs="Arial"/>
                <w:sz w:val="24"/>
                <w:szCs w:val="24"/>
              </w:rPr>
              <w:t>ов Евгений Александрович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D47B5A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1084141001317; 15.07.</w:t>
            </w:r>
            <w:r w:rsidR="00EB40B6">
              <w:rPr>
                <w:rFonts w:ascii="Arial" w:hAnsi="Arial" w:cs="Arial"/>
                <w:sz w:val="24"/>
                <w:szCs w:val="24"/>
              </w:rPr>
              <w:t>2008; Межрайонная инспекция Федеральной налоговой</w:t>
            </w:r>
            <w:r w:rsidR="00EA15EC">
              <w:rPr>
                <w:rFonts w:ascii="Arial" w:hAnsi="Arial" w:cs="Arial"/>
                <w:sz w:val="24"/>
                <w:szCs w:val="24"/>
              </w:rPr>
              <w:t xml:space="preserve"> службы Российской Федерации №2 </w:t>
            </w:r>
            <w:r w:rsidR="00EB40B6">
              <w:rPr>
                <w:rFonts w:ascii="Arial" w:hAnsi="Arial" w:cs="Arial"/>
                <w:sz w:val="24"/>
                <w:szCs w:val="24"/>
              </w:rPr>
              <w:t>по</w:t>
            </w:r>
            <w:r w:rsidR="00EA15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40B6">
              <w:rPr>
                <w:rFonts w:ascii="Arial" w:hAnsi="Arial" w:cs="Arial"/>
                <w:sz w:val="24"/>
                <w:szCs w:val="24"/>
              </w:rPr>
              <w:t>Камчатскому краю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Почтовый адрес регулируемой организации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A15EC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Набережная ул., 3, Озерновский п.,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-Большерецкий р-н, Камчатский край, 684110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A15EC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Набережная ул., 3, Озерновский п.,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-Большерецкий р-н, Камчатский край, 684110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Контактные телефоны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Default="00EA15EC" w:rsidP="00EA15EC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Телефон: 8(41532)24-368</w:t>
            </w:r>
          </w:p>
          <w:p w:rsidR="00EA15EC" w:rsidRPr="009C4F5D" w:rsidRDefault="00EA15EC" w:rsidP="00EA15EC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Факс: 8(41532)24-397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Официальный сайт регулируемой организации в сети "Интернет"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8E3364" w:rsidRDefault="008E3364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---------------------------------------------------------------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Адрес электронной почты регулируемой организации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EA15EC" w:rsidRDefault="00EA15EC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adm</w:t>
            </w:r>
            <w:proofErr w:type="spellEnd"/>
            <w:r w:rsidR="002734AD">
              <w:rPr>
                <w:rFonts w:ascii="Arial" w:hAnsi="Arial" w:cs="Arial"/>
                <w:sz w:val="24"/>
                <w:szCs w:val="24"/>
              </w:rPr>
              <w:t>@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ndkam.ru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A15EC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Понедельник-четверг 9.00-18.00 Пятница 9.00-13.00 Обед с 13.00-14.00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2214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водоотведение</w:t>
            </w:r>
          </w:p>
        </w:tc>
      </w:tr>
      <w:tr w:rsidR="009C4F5D" w:rsidRPr="009C4F5D" w:rsidTr="00EB40B6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2214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Количество насосных станций (штук)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2214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C4F5D" w:rsidRPr="009C4F5D" w:rsidTr="00EB40B6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Количество очистных сооружений (штук)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2214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8E3364">
              <w:rPr>
                <w:rFonts w:ascii="Arial" w:hAnsi="Arial" w:cs="Arial"/>
                <w:sz w:val="24"/>
                <w:szCs w:val="24"/>
              </w:rPr>
              <w:t>--------------------------------------------------------------</w:t>
            </w:r>
          </w:p>
        </w:tc>
      </w:tr>
    </w:tbl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p w:rsidR="004E225D" w:rsidRDefault="004E22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1" w:name="sub_32"/>
    </w:p>
    <w:p w:rsidR="004E225D" w:rsidRDefault="004E22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C4F5D" w:rsidRPr="009C4F5D" w:rsidRDefault="009C4F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9C4F5D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 xml:space="preserve">Форма 3.2. Информация </w:t>
      </w:r>
      <w:r w:rsidRPr="009C4F5D">
        <w:rPr>
          <w:rFonts w:ascii="Arial" w:hAnsi="Arial" w:cs="Arial"/>
          <w:b/>
          <w:bCs/>
          <w:color w:val="26282F"/>
          <w:sz w:val="24"/>
          <w:szCs w:val="24"/>
        </w:rPr>
        <w:br/>
        <w:t>о тарифе на водоотведение</w:t>
      </w:r>
    </w:p>
    <w:bookmarkEnd w:id="1"/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6"/>
        <w:gridCol w:w="5498"/>
      </w:tblGrid>
      <w:tr w:rsidR="009C4F5D" w:rsidRPr="009C4F5D" w:rsidTr="00E22140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Наименование органа регулирования, принявшего решение об утверждении тарифа на водоотведение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2214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Региональная служба по тарифам и ценам Камчатского края</w:t>
            </w:r>
          </w:p>
        </w:tc>
      </w:tr>
      <w:tr w:rsidR="009C4F5D" w:rsidRPr="009C4F5D" w:rsidTr="00E22140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FD3834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Постановление от </w:t>
            </w:r>
            <w:r w:rsidR="00F420E5">
              <w:rPr>
                <w:rFonts w:ascii="Arial" w:hAnsi="Arial" w:cs="Arial"/>
                <w:sz w:val="24"/>
                <w:szCs w:val="24"/>
              </w:rPr>
              <w:t>07.08.2017г. №445</w:t>
            </w:r>
          </w:p>
        </w:tc>
      </w:tr>
      <w:tr w:rsidR="009C4F5D" w:rsidRPr="009C4F5D" w:rsidTr="00E22140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Величина установленного тарифа на водоотведение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951BE1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75,38</w:t>
            </w:r>
            <w:r w:rsidR="00FD3834">
              <w:t xml:space="preserve"> </w:t>
            </w:r>
            <w:r w:rsidR="00FD3834" w:rsidRPr="00FD3834">
              <w:rPr>
                <w:rFonts w:ascii="Arial" w:hAnsi="Arial" w:cs="Arial"/>
                <w:sz w:val="24"/>
                <w:szCs w:val="24"/>
              </w:rPr>
              <w:t xml:space="preserve">руб. за 1 </w:t>
            </w:r>
            <w:proofErr w:type="spellStart"/>
            <w:r w:rsidR="00FD3834" w:rsidRPr="00FD3834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="00FD3834" w:rsidRPr="00FD383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/78,49</w:t>
            </w:r>
            <w:r w:rsidR="00FD3834">
              <w:t xml:space="preserve"> </w:t>
            </w:r>
            <w:r w:rsidR="00FD3834" w:rsidRPr="00FD3834">
              <w:rPr>
                <w:rFonts w:ascii="Arial" w:hAnsi="Arial" w:cs="Arial"/>
                <w:sz w:val="24"/>
                <w:szCs w:val="24"/>
              </w:rPr>
              <w:t xml:space="preserve">руб. за 1 </w:t>
            </w:r>
            <w:proofErr w:type="spellStart"/>
            <w:r w:rsidR="00FD3834" w:rsidRPr="00FD3834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</w:p>
        </w:tc>
      </w:tr>
      <w:tr w:rsidR="009C4F5D" w:rsidRPr="009C4F5D" w:rsidTr="00E22140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951BE1" w:rsidP="00951BE1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01.01.17.-30.06.17./01.07.17.-31.12</w:t>
            </w:r>
            <w:r w:rsidR="00D47B5A">
              <w:rPr>
                <w:rFonts w:ascii="Arial" w:hAnsi="Arial" w:cs="Arial"/>
                <w:sz w:val="24"/>
                <w:szCs w:val="24"/>
              </w:rPr>
              <w:t>.17</w:t>
            </w:r>
            <w:r w:rsidR="005263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C4F5D" w:rsidRPr="009C4F5D" w:rsidTr="00E22140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F1D64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Правительство Камчатского края</w:t>
            </w:r>
          </w:p>
        </w:tc>
      </w:tr>
    </w:tbl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p w:rsidR="009C4F5D" w:rsidRPr="009C4F5D" w:rsidRDefault="009C4F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2" w:name="sub_35"/>
      <w:r w:rsidRPr="009C4F5D">
        <w:rPr>
          <w:rFonts w:ascii="Arial" w:hAnsi="Arial" w:cs="Arial"/>
          <w:b/>
          <w:bCs/>
          <w:color w:val="26282F"/>
          <w:sz w:val="24"/>
          <w:szCs w:val="24"/>
        </w:rPr>
        <w:t xml:space="preserve">Форма 3.5. Информация </w:t>
      </w:r>
      <w:r w:rsidRPr="009C4F5D">
        <w:rPr>
          <w:rFonts w:ascii="Arial" w:hAnsi="Arial" w:cs="Arial"/>
          <w:b/>
          <w:bCs/>
          <w:color w:val="26282F"/>
          <w:sz w:val="24"/>
          <w:szCs w:val="24"/>
        </w:rPr>
        <w:br/>
        <w:t>об основных показателях финансово-хозяйственной деятельности регулируемой организации</w:t>
      </w:r>
    </w:p>
    <w:bookmarkEnd w:id="2"/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6"/>
        <w:gridCol w:w="5498"/>
      </w:tblGrid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" w:name="sub_351"/>
            <w:r w:rsidRPr="009C4F5D">
              <w:rPr>
                <w:rFonts w:ascii="Arial" w:hAnsi="Arial" w:cs="Arial"/>
                <w:sz w:val="24"/>
                <w:szCs w:val="24"/>
              </w:rPr>
              <w:t>1) Выручка от регулируемой деятельности (тыс. рублей) с разбивкой по видам деятельности</w:t>
            </w:r>
            <w:bookmarkEnd w:id="3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955812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2100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" w:name="sub_352"/>
            <w:r w:rsidRPr="009C4F5D">
              <w:rPr>
                <w:rFonts w:ascii="Arial" w:hAnsi="Arial" w:cs="Arial"/>
                <w:sz w:val="24"/>
                <w:szCs w:val="24"/>
              </w:rPr>
              <w:t>2) Себестоимость производимых товаров (оказываемых услуг) по регулируемому виду деятельности (тыс. рублей), включая:</w:t>
            </w:r>
            <w:bookmarkEnd w:id="4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D01F99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21004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5" w:name="sub_3521"/>
            <w:r w:rsidRPr="009C4F5D">
              <w:rPr>
                <w:rFonts w:ascii="Arial" w:hAnsi="Arial" w:cs="Arial"/>
                <w:sz w:val="24"/>
                <w:szCs w:val="24"/>
              </w:rPr>
              <w:t>а) расходы на оплату услуг по приему, транспортировке и очистке сточных вод другими организациями</w:t>
            </w:r>
            <w:bookmarkEnd w:id="5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2734AD" w:rsidRDefault="002734AD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6" w:name="sub_3522"/>
            <w:r w:rsidRPr="009C4F5D">
              <w:rPr>
                <w:rFonts w:ascii="Arial" w:hAnsi="Arial" w:cs="Arial"/>
                <w:sz w:val="24"/>
                <w:szCs w:val="24"/>
              </w:rPr>
              <w:t xml:space="preserve">б) расходы на покупаемую электрическую энергию (мощность), используемую в технологическом процессе (с указанием средневзвешенной стоимости 1 </w:t>
            </w: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1950" cy="1619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F5D">
              <w:rPr>
                <w:rFonts w:ascii="Arial" w:hAnsi="Arial" w:cs="Arial"/>
                <w:sz w:val="24"/>
                <w:szCs w:val="24"/>
              </w:rPr>
              <w:t>), и объем приобретаемой электрической энергии</w:t>
            </w:r>
            <w:bookmarkEnd w:id="6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5263DB" w:rsidRDefault="0037156E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412.94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7" w:name="sub_3523"/>
            <w:r w:rsidRPr="009C4F5D">
              <w:rPr>
                <w:rFonts w:ascii="Arial" w:hAnsi="Arial" w:cs="Arial"/>
                <w:sz w:val="24"/>
                <w:szCs w:val="24"/>
              </w:rPr>
              <w:t>в) расходы на химические реагенты, используемые в технологическом процессе</w:t>
            </w:r>
            <w:bookmarkEnd w:id="7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2734AD" w:rsidRDefault="002734AD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8" w:name="sub_3524"/>
            <w:r w:rsidRPr="009C4F5D">
              <w:rPr>
                <w:rFonts w:ascii="Arial" w:hAnsi="Arial" w:cs="Arial"/>
                <w:sz w:val="24"/>
                <w:szCs w:val="24"/>
              </w:rPr>
              <w:t>г) расходы на оплату труда и отчисления на социальные нужды основного производственного персонала</w:t>
            </w:r>
            <w:bookmarkEnd w:id="8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5263DB" w:rsidRDefault="00392347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1079,72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9" w:name="sub_3525"/>
            <w:r w:rsidRPr="009C4F5D">
              <w:rPr>
                <w:rFonts w:ascii="Arial" w:hAnsi="Arial" w:cs="Arial"/>
                <w:sz w:val="24"/>
                <w:szCs w:val="24"/>
              </w:rPr>
              <w:t>д) расходы на оплату труда и отчисления на социальные нужды административно-управленческого персонала</w:t>
            </w:r>
            <w:bookmarkEnd w:id="9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5263DB" w:rsidRDefault="00392347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1400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0" w:name="sub_3526"/>
            <w:r w:rsidRPr="009C4F5D">
              <w:rPr>
                <w:rFonts w:ascii="Arial" w:hAnsi="Arial" w:cs="Arial"/>
                <w:sz w:val="24"/>
                <w:szCs w:val="24"/>
              </w:rPr>
              <w:t>е) расходы на амортизацию основных производственных средств</w:t>
            </w:r>
            <w:bookmarkEnd w:id="10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5263DB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1" w:name="sub_3527"/>
            <w:r w:rsidRPr="009C4F5D">
              <w:rPr>
                <w:rFonts w:ascii="Arial" w:hAnsi="Arial" w:cs="Arial"/>
                <w:sz w:val="24"/>
                <w:szCs w:val="24"/>
              </w:rPr>
              <w:t>ж) расходы на аренду имущества, используемого для осуществления регулируемого вида деятельности</w:t>
            </w:r>
            <w:bookmarkEnd w:id="11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5263DB" w:rsidRDefault="00D54DD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1680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2" w:name="sub_3528"/>
            <w:r w:rsidRPr="009C4F5D">
              <w:rPr>
                <w:rFonts w:ascii="Arial" w:hAnsi="Arial" w:cs="Arial"/>
                <w:sz w:val="24"/>
                <w:szCs w:val="24"/>
              </w:rPr>
              <w:t>з) общепроизводственные расходы, в том числе отнесенные к ним расходы на текущий и капитальный ремонт</w:t>
            </w:r>
            <w:bookmarkEnd w:id="12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5263DB" w:rsidRDefault="00D54DD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4300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3" w:name="sub_3529"/>
            <w:r w:rsidRPr="009C4F5D">
              <w:rPr>
                <w:rFonts w:ascii="Arial" w:hAnsi="Arial" w:cs="Arial"/>
                <w:sz w:val="24"/>
                <w:szCs w:val="24"/>
              </w:rPr>
              <w:t xml:space="preserve">и) общехозяйственные расходы, в том числе отнесенные к ним расходы на </w:t>
            </w:r>
            <w:r w:rsidRPr="009C4F5D">
              <w:rPr>
                <w:rFonts w:ascii="Arial" w:hAnsi="Arial" w:cs="Arial"/>
                <w:sz w:val="24"/>
                <w:szCs w:val="24"/>
              </w:rPr>
              <w:lastRenderedPageBreak/>
              <w:t>текущий и капитальный ремонт</w:t>
            </w:r>
            <w:bookmarkEnd w:id="13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D54DD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2250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4" w:name="sub_35210"/>
            <w:r w:rsidRPr="009C4F5D">
              <w:rPr>
                <w:rFonts w:ascii="Arial" w:hAnsi="Arial" w:cs="Arial"/>
                <w:sz w:val="24"/>
                <w:szCs w:val="24"/>
              </w:rPr>
              <w:t>к) 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  <w:bookmarkEnd w:id="14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D54DD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980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5" w:name="sub_35211"/>
            <w:r w:rsidRPr="009C4F5D">
              <w:rPr>
                <w:rFonts w:ascii="Arial" w:hAnsi="Arial" w:cs="Arial"/>
                <w:sz w:val="24"/>
                <w:szCs w:val="24"/>
              </w:rPr>
              <w:t>л) 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  <w:bookmarkEnd w:id="15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F1D64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6" w:name="sub_35212"/>
            <w:r w:rsidRPr="009C4F5D">
              <w:rPr>
                <w:rFonts w:ascii="Arial" w:hAnsi="Arial" w:cs="Arial"/>
                <w:sz w:val="24"/>
                <w:szCs w:val="24"/>
              </w:rPr>
              <w:t xml:space="preserve">м) прочие расходы, которые подлежат отнесению к регулируемым видам деятельности в соответствии с </w:t>
            </w:r>
            <w:hyperlink r:id="rId5" w:history="1">
              <w:r w:rsidRPr="009C4F5D">
                <w:rPr>
                  <w:rFonts w:ascii="Arial" w:hAnsi="Arial" w:cs="Arial"/>
                  <w:color w:val="106BBE"/>
                  <w:sz w:val="24"/>
                  <w:szCs w:val="24"/>
                </w:rPr>
                <w:t>основами ценообразования</w:t>
              </w:r>
            </w:hyperlink>
            <w:r w:rsidRPr="009C4F5D">
              <w:rPr>
                <w:rFonts w:ascii="Arial" w:hAnsi="Arial" w:cs="Arial"/>
                <w:sz w:val="24"/>
                <w:szCs w:val="24"/>
              </w:rPr>
              <w:t xml:space="preserve"> в сфере водоснабжения и водоотведения, утвержденными </w:t>
            </w:r>
            <w:hyperlink r:id="rId6" w:history="1">
              <w:r w:rsidRPr="009C4F5D">
                <w:rPr>
                  <w:rFonts w:ascii="Arial" w:hAnsi="Arial" w:cs="Arial"/>
                  <w:color w:val="106BBE"/>
                  <w:sz w:val="24"/>
                  <w:szCs w:val="24"/>
                </w:rPr>
                <w:t>постановлением</w:t>
              </w:r>
            </w:hyperlink>
            <w:r w:rsidRPr="009C4F5D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Федерации от 13 мая 2013 N 406 (Официальный интернет-портал правовой информации </w:t>
            </w:r>
            <w:hyperlink r:id="rId7" w:history="1">
              <w:r w:rsidRPr="009C4F5D">
                <w:rPr>
                  <w:rFonts w:ascii="Arial" w:hAnsi="Arial" w:cs="Arial"/>
                  <w:color w:val="106BBE"/>
                  <w:sz w:val="24"/>
                  <w:szCs w:val="24"/>
                </w:rPr>
                <w:t>http://www.pravo.qov.ru</w:t>
              </w:r>
            </w:hyperlink>
            <w:r w:rsidRPr="009C4F5D">
              <w:rPr>
                <w:rFonts w:ascii="Arial" w:hAnsi="Arial" w:cs="Arial"/>
                <w:sz w:val="24"/>
                <w:szCs w:val="24"/>
              </w:rPr>
              <w:t>, 15.05.2013)</w:t>
            </w:r>
            <w:bookmarkEnd w:id="16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E52603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7" w:name="sub_353"/>
            <w:r w:rsidRPr="009C4F5D">
              <w:rPr>
                <w:rFonts w:ascii="Arial" w:hAnsi="Arial" w:cs="Arial"/>
                <w:sz w:val="24"/>
                <w:szCs w:val="24"/>
              </w:rPr>
              <w:t>3) 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  <w:bookmarkEnd w:id="17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D01F99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8" w:name="sub_354"/>
            <w:r w:rsidRPr="009C4F5D">
              <w:rPr>
                <w:rFonts w:ascii="Arial" w:hAnsi="Arial" w:cs="Arial"/>
                <w:sz w:val="24"/>
                <w:szCs w:val="24"/>
              </w:rPr>
              <w:t>4) Сведения об изменении стоимости основных фондов (в том числе за счет ввода в эксплуатацию (вывода из эксплуатации)), их переоценки (тыс. рублей)</w:t>
            </w:r>
            <w:bookmarkEnd w:id="18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6286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19" w:name="sub_355"/>
            <w:r w:rsidRPr="009C4F5D">
              <w:rPr>
                <w:rFonts w:ascii="Arial" w:hAnsi="Arial" w:cs="Arial"/>
                <w:sz w:val="24"/>
                <w:szCs w:val="24"/>
              </w:rPr>
              <w:t>5) Валовая прибыль от продажи товаров и услуг по регулируемому виду деятельности (тыс. рублей)</w:t>
            </w:r>
            <w:bookmarkEnd w:id="19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D01F99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0" w:name="sub_356"/>
            <w:r w:rsidRPr="009C4F5D">
              <w:rPr>
                <w:rFonts w:ascii="Arial" w:hAnsi="Arial" w:cs="Arial"/>
                <w:sz w:val="24"/>
                <w:szCs w:val="24"/>
              </w:rPr>
              <w:t>6) Годовая бухгалтерская отчетность, включая бухгалтерский баланс и приложения к нему (раскрывается регулируемой организацией, выручка от регулируемой деятельности которой превышает 80 процентов совокупной выручки за отчетный год)</w:t>
            </w:r>
            <w:bookmarkEnd w:id="20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1272DE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1" w:name="sub_357"/>
            <w:r w:rsidRPr="009C4F5D">
              <w:rPr>
                <w:rFonts w:ascii="Arial" w:hAnsi="Arial" w:cs="Arial"/>
                <w:sz w:val="24"/>
                <w:szCs w:val="24"/>
              </w:rPr>
              <w:t>7) Объем сточных вод, принятых от потребителей оказываемых услуг (тыс. куб. метров)</w:t>
            </w:r>
            <w:bookmarkEnd w:id="21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173584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76.92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2" w:name="sub_358"/>
            <w:r w:rsidRPr="009C4F5D">
              <w:rPr>
                <w:rFonts w:ascii="Arial" w:hAnsi="Arial" w:cs="Arial"/>
                <w:sz w:val="24"/>
                <w:szCs w:val="24"/>
              </w:rPr>
              <w:t>8) Объем сточных вод, принятых от других регулируемых организаций в сфере водоотведения и (или) очистки сточных вод (тыс. куб. метров)</w:t>
            </w:r>
            <w:bookmarkEnd w:id="22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6286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3" w:name="sub_359"/>
            <w:r w:rsidRPr="009C4F5D">
              <w:rPr>
                <w:rFonts w:ascii="Arial" w:hAnsi="Arial" w:cs="Arial"/>
                <w:sz w:val="24"/>
                <w:szCs w:val="24"/>
              </w:rPr>
              <w:t>9) Объем сточных вод, пропущенных через очистные сооружения (тыс. куб. метров)</w:t>
            </w:r>
            <w:bookmarkEnd w:id="23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62860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2734AD">
        <w:tc>
          <w:tcPr>
            <w:tcW w:w="93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4" w:name="sub_3510"/>
            <w:r w:rsidRPr="009C4F5D">
              <w:rPr>
                <w:rFonts w:ascii="Arial" w:hAnsi="Arial" w:cs="Arial"/>
                <w:sz w:val="24"/>
                <w:szCs w:val="24"/>
              </w:rPr>
              <w:t>10) Среднесписочная численность основного производственного персонала (человек)</w:t>
            </w:r>
            <w:bookmarkEnd w:id="24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1272DE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p w:rsidR="009C4F5D" w:rsidRPr="009C4F5D" w:rsidRDefault="009C4F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25" w:name="sub_36"/>
      <w:r w:rsidRPr="009C4F5D">
        <w:rPr>
          <w:rFonts w:ascii="Arial" w:hAnsi="Arial" w:cs="Arial"/>
          <w:b/>
          <w:bCs/>
          <w:color w:val="26282F"/>
          <w:sz w:val="24"/>
          <w:szCs w:val="24"/>
        </w:rPr>
        <w:t>Форма 3.6. Информация</w:t>
      </w:r>
      <w:r w:rsidRPr="009C4F5D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 об основных потребительских характеристиках регулируемых товаров и услуг регулируемых организаций и их соответствии установленным требованиям</w:t>
      </w:r>
    </w:p>
    <w:bookmarkEnd w:id="25"/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0"/>
        <w:gridCol w:w="6"/>
        <w:gridCol w:w="5498"/>
      </w:tblGrid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6" w:name="sub_361"/>
            <w:r w:rsidRPr="009C4F5D">
              <w:rPr>
                <w:rFonts w:ascii="Arial" w:hAnsi="Arial" w:cs="Arial"/>
                <w:sz w:val="24"/>
                <w:szCs w:val="24"/>
              </w:rPr>
              <w:t>1) Показатели аварийности на канализационных сетях и количество засоров для самотечных сетей (единиц на километр)</w:t>
            </w:r>
            <w:bookmarkEnd w:id="26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AD79B4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7" w:name="sub_362"/>
            <w:r w:rsidRPr="009C4F5D">
              <w:rPr>
                <w:rFonts w:ascii="Arial" w:hAnsi="Arial" w:cs="Arial"/>
                <w:sz w:val="24"/>
                <w:szCs w:val="24"/>
              </w:rPr>
              <w:t>2) Общее количество проведенных проб на сбросе очищенных (частично очищенных) сточных вод по следующим показателям:</w:t>
            </w:r>
            <w:bookmarkEnd w:id="27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8" w:name="sub_3621"/>
            <w:r w:rsidRPr="009C4F5D">
              <w:rPr>
                <w:rFonts w:ascii="Arial" w:hAnsi="Arial" w:cs="Arial"/>
                <w:sz w:val="24"/>
                <w:szCs w:val="24"/>
              </w:rPr>
              <w:t>а) взвешенные вещества</w:t>
            </w:r>
            <w:bookmarkEnd w:id="28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29" w:name="sub_3622"/>
            <w:r w:rsidRPr="009C4F5D">
              <w:rPr>
                <w:rFonts w:ascii="Arial" w:hAnsi="Arial" w:cs="Arial"/>
                <w:sz w:val="24"/>
                <w:szCs w:val="24"/>
              </w:rPr>
              <w:t>б) БПК5</w:t>
            </w:r>
            <w:bookmarkEnd w:id="29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0" w:name="sub_3623"/>
            <w:r w:rsidRPr="009C4F5D">
              <w:rPr>
                <w:rFonts w:ascii="Arial" w:hAnsi="Arial" w:cs="Arial"/>
                <w:sz w:val="24"/>
                <w:szCs w:val="24"/>
              </w:rPr>
              <w:t>в) аммоний-ион</w:t>
            </w:r>
            <w:bookmarkEnd w:id="30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1" w:name="sub_3624"/>
            <w:r w:rsidRPr="009C4F5D">
              <w:rPr>
                <w:rFonts w:ascii="Arial" w:hAnsi="Arial" w:cs="Arial"/>
                <w:sz w:val="24"/>
                <w:szCs w:val="24"/>
              </w:rPr>
              <w:t>г) нитрит-анион</w:t>
            </w:r>
            <w:bookmarkEnd w:id="31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2" w:name="sub_3625"/>
            <w:r w:rsidRPr="009C4F5D">
              <w:rPr>
                <w:rFonts w:ascii="Arial" w:hAnsi="Arial" w:cs="Arial"/>
                <w:sz w:val="24"/>
                <w:szCs w:val="24"/>
              </w:rPr>
              <w:t>д) фосфаты (по P)</w:t>
            </w:r>
            <w:bookmarkEnd w:id="32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3" w:name="sub_3626"/>
            <w:r w:rsidRPr="009C4F5D">
              <w:rPr>
                <w:rFonts w:ascii="Arial" w:hAnsi="Arial" w:cs="Arial"/>
                <w:sz w:val="24"/>
                <w:szCs w:val="24"/>
              </w:rPr>
              <w:t>е) нефтепродукты</w:t>
            </w:r>
            <w:bookmarkEnd w:id="33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4" w:name="sub_3627"/>
            <w:r w:rsidRPr="009C4F5D">
              <w:rPr>
                <w:rFonts w:ascii="Arial" w:hAnsi="Arial" w:cs="Arial"/>
                <w:sz w:val="24"/>
                <w:szCs w:val="24"/>
              </w:rPr>
              <w:t>ж) микробиология</w:t>
            </w:r>
            <w:bookmarkEnd w:id="34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5" w:name="sub_363"/>
            <w:r w:rsidRPr="009C4F5D">
              <w:rPr>
                <w:rFonts w:ascii="Arial" w:hAnsi="Arial" w:cs="Arial"/>
                <w:sz w:val="24"/>
                <w:szCs w:val="24"/>
              </w:rPr>
              <w:t>3) 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  <w:bookmarkEnd w:id="35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6" w:name="sub_3631"/>
            <w:r w:rsidRPr="009C4F5D">
              <w:rPr>
                <w:rFonts w:ascii="Arial" w:hAnsi="Arial" w:cs="Arial"/>
                <w:sz w:val="24"/>
                <w:szCs w:val="24"/>
              </w:rPr>
              <w:t>а) взвешенные вещества</w:t>
            </w:r>
            <w:bookmarkEnd w:id="36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1272DE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7" w:name="sub_3632"/>
            <w:r w:rsidRPr="009C4F5D">
              <w:rPr>
                <w:rFonts w:ascii="Arial" w:hAnsi="Arial" w:cs="Arial"/>
                <w:sz w:val="24"/>
                <w:szCs w:val="24"/>
              </w:rPr>
              <w:t>б) БПК5</w:t>
            </w:r>
            <w:bookmarkEnd w:id="37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8" w:name="sub_3633"/>
            <w:r w:rsidRPr="009C4F5D">
              <w:rPr>
                <w:rFonts w:ascii="Arial" w:hAnsi="Arial" w:cs="Arial"/>
                <w:sz w:val="24"/>
                <w:szCs w:val="24"/>
              </w:rPr>
              <w:t>в) аммоний-ион</w:t>
            </w:r>
            <w:bookmarkEnd w:id="38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39" w:name="sub_3634"/>
            <w:r w:rsidRPr="009C4F5D">
              <w:rPr>
                <w:rFonts w:ascii="Arial" w:hAnsi="Arial" w:cs="Arial"/>
                <w:sz w:val="24"/>
                <w:szCs w:val="24"/>
              </w:rPr>
              <w:t>г) нитрит-анион</w:t>
            </w:r>
            <w:bookmarkEnd w:id="39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0" w:name="sub_3635"/>
            <w:r w:rsidRPr="009C4F5D">
              <w:rPr>
                <w:rFonts w:ascii="Arial" w:hAnsi="Arial" w:cs="Arial"/>
                <w:sz w:val="24"/>
                <w:szCs w:val="24"/>
              </w:rPr>
              <w:t>д) фосфаты (по Р)</w:t>
            </w:r>
            <w:bookmarkEnd w:id="40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1" w:name="sub_3636"/>
            <w:r w:rsidRPr="009C4F5D">
              <w:rPr>
                <w:rFonts w:ascii="Arial" w:hAnsi="Arial" w:cs="Arial"/>
                <w:sz w:val="24"/>
                <w:szCs w:val="24"/>
              </w:rPr>
              <w:t>е) нефтепродукты</w:t>
            </w:r>
            <w:bookmarkEnd w:id="41"/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2" w:name="sub_3637"/>
            <w:r w:rsidRPr="009C4F5D">
              <w:rPr>
                <w:rFonts w:ascii="Arial" w:hAnsi="Arial" w:cs="Arial"/>
                <w:sz w:val="24"/>
                <w:szCs w:val="24"/>
              </w:rPr>
              <w:t>ж) микробиология</w:t>
            </w:r>
            <w:bookmarkEnd w:id="42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3" w:name="sub_366"/>
            <w:r w:rsidRPr="009C4F5D">
              <w:rPr>
                <w:rFonts w:ascii="Arial" w:hAnsi="Arial" w:cs="Arial"/>
                <w:sz w:val="24"/>
                <w:szCs w:val="24"/>
              </w:rPr>
              <w:t>6) Доля исполненных в срок договоров о подключении (процент общего количества заключенных договоров о подключении)</w:t>
            </w:r>
            <w:bookmarkEnd w:id="43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4" w:name="sub_367"/>
            <w:r w:rsidRPr="009C4F5D">
              <w:rPr>
                <w:rFonts w:ascii="Arial" w:hAnsi="Arial" w:cs="Arial"/>
                <w:sz w:val="24"/>
                <w:szCs w:val="24"/>
              </w:rPr>
              <w:t>7) Средняя продолжительность рассмотрения заявлений о подключении (дней)</w:t>
            </w:r>
            <w:bookmarkEnd w:id="44"/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p w:rsidR="00A76490" w:rsidRDefault="00A76490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45" w:name="sub_38"/>
    </w:p>
    <w:p w:rsidR="00A76490" w:rsidRDefault="00A76490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C4F5D" w:rsidRPr="009C4F5D" w:rsidRDefault="009C4F5D" w:rsidP="009C4F5D">
      <w:pPr>
        <w:autoSpaceDE w:val="0"/>
        <w:autoSpaceDN w:val="0"/>
        <w:adjustRightInd w:val="0"/>
        <w:spacing w:before="108" w:after="108"/>
        <w:ind w:left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9C4F5D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 xml:space="preserve">Форма 3.8. Информация </w:t>
      </w:r>
      <w:r w:rsidRPr="009C4F5D">
        <w:rPr>
          <w:rFonts w:ascii="Arial" w:hAnsi="Arial" w:cs="Arial"/>
          <w:b/>
          <w:bCs/>
          <w:color w:val="26282F"/>
          <w:sz w:val="24"/>
          <w:szCs w:val="24"/>
        </w:rPr>
        <w:br/>
        <w:t>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</w:t>
      </w:r>
    </w:p>
    <w:bookmarkEnd w:id="45"/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0"/>
        <w:gridCol w:w="6"/>
        <w:gridCol w:w="5498"/>
      </w:tblGrid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Количество поданных заявок на подключение к централизованной системе водоотведения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1272DE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Количество исполненных заявок на подключение к центральной системе водоотведения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1272DE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721158">
        <w:tc>
          <w:tcPr>
            <w:tcW w:w="9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Количество заявок о подключении к централизованной системе водоотведения,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721158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C4F5D" w:rsidRPr="009C4F5D" w:rsidTr="00721158">
        <w:tc>
          <w:tcPr>
            <w:tcW w:w="9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5D" w:rsidRPr="009C4F5D" w:rsidRDefault="009C4F5D" w:rsidP="009C4F5D">
            <w:pPr>
              <w:autoSpaceDE w:val="0"/>
              <w:autoSpaceDN w:val="0"/>
              <w:adjustRightInd w:val="0"/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C4F5D">
              <w:rPr>
                <w:rFonts w:ascii="Arial" w:hAnsi="Arial" w:cs="Arial"/>
                <w:sz w:val="24"/>
                <w:szCs w:val="24"/>
              </w:rPr>
              <w:t>Резерв мощности централизованной системы водоотведения в течение квартала</w:t>
            </w:r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5D" w:rsidRPr="009C4F5D" w:rsidRDefault="00F073BF" w:rsidP="009C4F5D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</w:tbl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</w:p>
    <w:p w:rsidR="009C4F5D" w:rsidRPr="009C4F5D" w:rsidRDefault="009C4F5D" w:rsidP="009C4F5D">
      <w:pPr>
        <w:autoSpaceDE w:val="0"/>
        <w:autoSpaceDN w:val="0"/>
        <w:adjustRightInd w:val="0"/>
        <w:ind w:left="0" w:firstLine="720"/>
        <w:rPr>
          <w:rFonts w:ascii="Arial" w:hAnsi="Arial" w:cs="Arial"/>
          <w:sz w:val="24"/>
          <w:szCs w:val="24"/>
        </w:rPr>
      </w:pPr>
      <w:bookmarkStart w:id="46" w:name="_GoBack"/>
      <w:bookmarkEnd w:id="46"/>
    </w:p>
    <w:sectPr w:rsidR="009C4F5D" w:rsidRPr="009C4F5D" w:rsidSect="00EB40B6">
      <w:pgSz w:w="16800" w:h="11900" w:orient="landscape"/>
      <w:pgMar w:top="1100" w:right="1440" w:bottom="80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C4F5D"/>
    <w:rsid w:val="00004C73"/>
    <w:rsid w:val="000100A3"/>
    <w:rsid w:val="00046520"/>
    <w:rsid w:val="00062B9A"/>
    <w:rsid w:val="0006325A"/>
    <w:rsid w:val="000703F4"/>
    <w:rsid w:val="000868D6"/>
    <w:rsid w:val="0008717E"/>
    <w:rsid w:val="000955EA"/>
    <w:rsid w:val="000960C2"/>
    <w:rsid w:val="000A4312"/>
    <w:rsid w:val="000A78EB"/>
    <w:rsid w:val="000B7BE5"/>
    <w:rsid w:val="000D3E64"/>
    <w:rsid w:val="000D6E2D"/>
    <w:rsid w:val="000D7198"/>
    <w:rsid w:val="000D7CBF"/>
    <w:rsid w:val="000E5BCE"/>
    <w:rsid w:val="001070D2"/>
    <w:rsid w:val="0011412A"/>
    <w:rsid w:val="001149DE"/>
    <w:rsid w:val="00122298"/>
    <w:rsid w:val="001272DE"/>
    <w:rsid w:val="00130569"/>
    <w:rsid w:val="001408FA"/>
    <w:rsid w:val="0015215D"/>
    <w:rsid w:val="00170751"/>
    <w:rsid w:val="00173584"/>
    <w:rsid w:val="001851EC"/>
    <w:rsid w:val="00194123"/>
    <w:rsid w:val="0019421F"/>
    <w:rsid w:val="00194F7F"/>
    <w:rsid w:val="0019555B"/>
    <w:rsid w:val="00196637"/>
    <w:rsid w:val="001C36F2"/>
    <w:rsid w:val="001E6BE6"/>
    <w:rsid w:val="00200E1E"/>
    <w:rsid w:val="00201654"/>
    <w:rsid w:val="00206E33"/>
    <w:rsid w:val="00207C2E"/>
    <w:rsid w:val="00233F5D"/>
    <w:rsid w:val="00234430"/>
    <w:rsid w:val="0027160B"/>
    <w:rsid w:val="002734AD"/>
    <w:rsid w:val="002918C6"/>
    <w:rsid w:val="00295E3F"/>
    <w:rsid w:val="002A3A15"/>
    <w:rsid w:val="002B0CDD"/>
    <w:rsid w:val="002B566A"/>
    <w:rsid w:val="002B56C1"/>
    <w:rsid w:val="002C1687"/>
    <w:rsid w:val="002D3508"/>
    <w:rsid w:val="002E4FE3"/>
    <w:rsid w:val="002F75C4"/>
    <w:rsid w:val="00313343"/>
    <w:rsid w:val="00321D1D"/>
    <w:rsid w:val="00322DF9"/>
    <w:rsid w:val="0033774A"/>
    <w:rsid w:val="0037156E"/>
    <w:rsid w:val="003725E1"/>
    <w:rsid w:val="0038651B"/>
    <w:rsid w:val="00392347"/>
    <w:rsid w:val="00394DA9"/>
    <w:rsid w:val="003A5016"/>
    <w:rsid w:val="003B19BA"/>
    <w:rsid w:val="003C0A3B"/>
    <w:rsid w:val="003F0E07"/>
    <w:rsid w:val="003F1A27"/>
    <w:rsid w:val="003F2E29"/>
    <w:rsid w:val="003F3EB5"/>
    <w:rsid w:val="00412256"/>
    <w:rsid w:val="00414232"/>
    <w:rsid w:val="00414F20"/>
    <w:rsid w:val="00431137"/>
    <w:rsid w:val="0043149F"/>
    <w:rsid w:val="00435471"/>
    <w:rsid w:val="00452CA1"/>
    <w:rsid w:val="004843F7"/>
    <w:rsid w:val="004904E5"/>
    <w:rsid w:val="004D123E"/>
    <w:rsid w:val="004E225D"/>
    <w:rsid w:val="004E5210"/>
    <w:rsid w:val="004F3D73"/>
    <w:rsid w:val="004F74A4"/>
    <w:rsid w:val="00511F2D"/>
    <w:rsid w:val="005263DB"/>
    <w:rsid w:val="00526BBB"/>
    <w:rsid w:val="0052775D"/>
    <w:rsid w:val="0053561A"/>
    <w:rsid w:val="0053614B"/>
    <w:rsid w:val="005361E6"/>
    <w:rsid w:val="005439E1"/>
    <w:rsid w:val="00547ACD"/>
    <w:rsid w:val="0055231B"/>
    <w:rsid w:val="005614A0"/>
    <w:rsid w:val="00584D99"/>
    <w:rsid w:val="005C06E4"/>
    <w:rsid w:val="005C3DDA"/>
    <w:rsid w:val="005E2E6E"/>
    <w:rsid w:val="005E48DE"/>
    <w:rsid w:val="005F35D1"/>
    <w:rsid w:val="00624B8B"/>
    <w:rsid w:val="00633003"/>
    <w:rsid w:val="00651BA7"/>
    <w:rsid w:val="00656D2E"/>
    <w:rsid w:val="00661589"/>
    <w:rsid w:val="00663EB8"/>
    <w:rsid w:val="00666014"/>
    <w:rsid w:val="00674AFB"/>
    <w:rsid w:val="00677032"/>
    <w:rsid w:val="00680A7B"/>
    <w:rsid w:val="00683807"/>
    <w:rsid w:val="006A2379"/>
    <w:rsid w:val="006A62F1"/>
    <w:rsid w:val="006A697C"/>
    <w:rsid w:val="006B0460"/>
    <w:rsid w:val="006B1109"/>
    <w:rsid w:val="006B4DAB"/>
    <w:rsid w:val="006C0D6F"/>
    <w:rsid w:val="006C21C0"/>
    <w:rsid w:val="006C76A7"/>
    <w:rsid w:val="006D3911"/>
    <w:rsid w:val="006D5681"/>
    <w:rsid w:val="006F281F"/>
    <w:rsid w:val="006F5DD7"/>
    <w:rsid w:val="00702ED9"/>
    <w:rsid w:val="00713EB9"/>
    <w:rsid w:val="00720755"/>
    <w:rsid w:val="00720B6E"/>
    <w:rsid w:val="00721158"/>
    <w:rsid w:val="00724CC9"/>
    <w:rsid w:val="007547A6"/>
    <w:rsid w:val="00762860"/>
    <w:rsid w:val="0076334C"/>
    <w:rsid w:val="00765F21"/>
    <w:rsid w:val="007729A5"/>
    <w:rsid w:val="00794B82"/>
    <w:rsid w:val="007A5964"/>
    <w:rsid w:val="007A7BCC"/>
    <w:rsid w:val="007B6251"/>
    <w:rsid w:val="007C0CC2"/>
    <w:rsid w:val="007C5F48"/>
    <w:rsid w:val="007C7307"/>
    <w:rsid w:val="007D6650"/>
    <w:rsid w:val="007F758F"/>
    <w:rsid w:val="00801263"/>
    <w:rsid w:val="008100B2"/>
    <w:rsid w:val="008143C7"/>
    <w:rsid w:val="00814BD6"/>
    <w:rsid w:val="00840D2F"/>
    <w:rsid w:val="00844836"/>
    <w:rsid w:val="00846F93"/>
    <w:rsid w:val="00863CB2"/>
    <w:rsid w:val="00867059"/>
    <w:rsid w:val="00873063"/>
    <w:rsid w:val="0087528F"/>
    <w:rsid w:val="00885BD5"/>
    <w:rsid w:val="008879AC"/>
    <w:rsid w:val="008A0346"/>
    <w:rsid w:val="008A1635"/>
    <w:rsid w:val="008A1B31"/>
    <w:rsid w:val="008A1E10"/>
    <w:rsid w:val="008A499C"/>
    <w:rsid w:val="008B2A32"/>
    <w:rsid w:val="008B57EA"/>
    <w:rsid w:val="008D134F"/>
    <w:rsid w:val="008E3364"/>
    <w:rsid w:val="008F22A1"/>
    <w:rsid w:val="00920FD4"/>
    <w:rsid w:val="009339C4"/>
    <w:rsid w:val="00934E85"/>
    <w:rsid w:val="00951BE1"/>
    <w:rsid w:val="00952BAB"/>
    <w:rsid w:val="00955812"/>
    <w:rsid w:val="00956999"/>
    <w:rsid w:val="0096148D"/>
    <w:rsid w:val="009727E9"/>
    <w:rsid w:val="00992196"/>
    <w:rsid w:val="009969E0"/>
    <w:rsid w:val="00997033"/>
    <w:rsid w:val="009C4F5D"/>
    <w:rsid w:val="009C5442"/>
    <w:rsid w:val="009C55DA"/>
    <w:rsid w:val="009F7D51"/>
    <w:rsid w:val="00A03A91"/>
    <w:rsid w:val="00A11B74"/>
    <w:rsid w:val="00A34010"/>
    <w:rsid w:val="00A44273"/>
    <w:rsid w:val="00A52C87"/>
    <w:rsid w:val="00A56C64"/>
    <w:rsid w:val="00A76490"/>
    <w:rsid w:val="00AA0AA7"/>
    <w:rsid w:val="00AA5235"/>
    <w:rsid w:val="00AA6922"/>
    <w:rsid w:val="00AC1FB3"/>
    <w:rsid w:val="00AC2881"/>
    <w:rsid w:val="00AC2A60"/>
    <w:rsid w:val="00AD1180"/>
    <w:rsid w:val="00AD79B4"/>
    <w:rsid w:val="00B00CB0"/>
    <w:rsid w:val="00B1199C"/>
    <w:rsid w:val="00B14A0F"/>
    <w:rsid w:val="00B3301B"/>
    <w:rsid w:val="00B33CCA"/>
    <w:rsid w:val="00B42E35"/>
    <w:rsid w:val="00B47179"/>
    <w:rsid w:val="00B608EE"/>
    <w:rsid w:val="00B7327D"/>
    <w:rsid w:val="00B771AF"/>
    <w:rsid w:val="00B82AB2"/>
    <w:rsid w:val="00BB10E3"/>
    <w:rsid w:val="00BB404B"/>
    <w:rsid w:val="00BE743F"/>
    <w:rsid w:val="00BF02A9"/>
    <w:rsid w:val="00BF02AE"/>
    <w:rsid w:val="00BF1146"/>
    <w:rsid w:val="00BF118F"/>
    <w:rsid w:val="00BF2EB7"/>
    <w:rsid w:val="00C27299"/>
    <w:rsid w:val="00C443C9"/>
    <w:rsid w:val="00C6078D"/>
    <w:rsid w:val="00C6153A"/>
    <w:rsid w:val="00C7156C"/>
    <w:rsid w:val="00C77429"/>
    <w:rsid w:val="00C866D5"/>
    <w:rsid w:val="00C86AA0"/>
    <w:rsid w:val="00C94C1F"/>
    <w:rsid w:val="00CB41DD"/>
    <w:rsid w:val="00CB5D75"/>
    <w:rsid w:val="00CB65BE"/>
    <w:rsid w:val="00D01F99"/>
    <w:rsid w:val="00D034E0"/>
    <w:rsid w:val="00D06707"/>
    <w:rsid w:val="00D309F0"/>
    <w:rsid w:val="00D454D4"/>
    <w:rsid w:val="00D45B8F"/>
    <w:rsid w:val="00D462F6"/>
    <w:rsid w:val="00D47B5A"/>
    <w:rsid w:val="00D54DD8"/>
    <w:rsid w:val="00D70B63"/>
    <w:rsid w:val="00D94507"/>
    <w:rsid w:val="00DA5F70"/>
    <w:rsid w:val="00DA61D9"/>
    <w:rsid w:val="00DB5D8B"/>
    <w:rsid w:val="00DC3AD5"/>
    <w:rsid w:val="00DD4BAA"/>
    <w:rsid w:val="00DE361B"/>
    <w:rsid w:val="00DE68CB"/>
    <w:rsid w:val="00DE75FF"/>
    <w:rsid w:val="00DF6212"/>
    <w:rsid w:val="00DF6BE9"/>
    <w:rsid w:val="00DF6CD4"/>
    <w:rsid w:val="00E168E3"/>
    <w:rsid w:val="00E20D14"/>
    <w:rsid w:val="00E22140"/>
    <w:rsid w:val="00E240B4"/>
    <w:rsid w:val="00E2437D"/>
    <w:rsid w:val="00E2564B"/>
    <w:rsid w:val="00E2564F"/>
    <w:rsid w:val="00E257CA"/>
    <w:rsid w:val="00E4166E"/>
    <w:rsid w:val="00E43AAC"/>
    <w:rsid w:val="00E51A33"/>
    <w:rsid w:val="00E52603"/>
    <w:rsid w:val="00E678D0"/>
    <w:rsid w:val="00E70260"/>
    <w:rsid w:val="00E8010E"/>
    <w:rsid w:val="00E878A9"/>
    <w:rsid w:val="00EA15EC"/>
    <w:rsid w:val="00EB40B6"/>
    <w:rsid w:val="00EC2032"/>
    <w:rsid w:val="00ED30C2"/>
    <w:rsid w:val="00EE39DE"/>
    <w:rsid w:val="00EF1D64"/>
    <w:rsid w:val="00EF238A"/>
    <w:rsid w:val="00EF3715"/>
    <w:rsid w:val="00EF69AF"/>
    <w:rsid w:val="00F073BF"/>
    <w:rsid w:val="00F143F4"/>
    <w:rsid w:val="00F24602"/>
    <w:rsid w:val="00F24839"/>
    <w:rsid w:val="00F420E5"/>
    <w:rsid w:val="00F47A9F"/>
    <w:rsid w:val="00F500F2"/>
    <w:rsid w:val="00F61E19"/>
    <w:rsid w:val="00F80180"/>
    <w:rsid w:val="00F84672"/>
    <w:rsid w:val="00F92E4B"/>
    <w:rsid w:val="00FB05C4"/>
    <w:rsid w:val="00FB17B0"/>
    <w:rsid w:val="00FB623B"/>
    <w:rsid w:val="00FC30AD"/>
    <w:rsid w:val="00FC5D90"/>
    <w:rsid w:val="00FD1FF8"/>
    <w:rsid w:val="00FD3834"/>
    <w:rsid w:val="00FE56DF"/>
    <w:rsid w:val="00FE60A6"/>
    <w:rsid w:val="00FF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1E7E0-AA01-4216-BEF2-04831EEE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43F"/>
  </w:style>
  <w:style w:type="paragraph" w:styleId="1">
    <w:name w:val="heading 1"/>
    <w:basedOn w:val="a"/>
    <w:next w:val="a"/>
    <w:link w:val="10"/>
    <w:uiPriority w:val="99"/>
    <w:qFormat/>
    <w:rsid w:val="009C4F5D"/>
    <w:pPr>
      <w:autoSpaceDE w:val="0"/>
      <w:autoSpaceDN w:val="0"/>
      <w:adjustRightInd w:val="0"/>
      <w:spacing w:before="108" w:after="108"/>
      <w:ind w:left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4F5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C4F5D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9C4F5D"/>
    <w:pPr>
      <w:autoSpaceDE w:val="0"/>
      <w:autoSpaceDN w:val="0"/>
      <w:adjustRightInd w:val="0"/>
      <w:ind w:left="0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C4F5D"/>
    <w:pPr>
      <w:autoSpaceDE w:val="0"/>
      <w:autoSpaceDN w:val="0"/>
      <w:adjustRightInd w:val="0"/>
      <w:ind w:left="0"/>
      <w:jc w:val="left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9C4F5D"/>
    <w:rPr>
      <w:b/>
      <w:bCs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DA6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1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941.31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275124.0" TargetMode="External"/><Relationship Id="rId5" Type="http://schemas.openxmlformats.org/officeDocument/2006/relationships/hyperlink" Target="garantF1://70275124.1000" TargetMode="Externa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Sagitta</dc:creator>
  <cp:keywords/>
  <dc:description/>
  <cp:lastModifiedBy>Оськина Надежда Георгиевна</cp:lastModifiedBy>
  <cp:revision>19</cp:revision>
  <cp:lastPrinted>2018-04-27T00:43:00Z</cp:lastPrinted>
  <dcterms:created xsi:type="dcterms:W3CDTF">2014-04-02T23:38:00Z</dcterms:created>
  <dcterms:modified xsi:type="dcterms:W3CDTF">2018-05-02T22:20:00Z</dcterms:modified>
</cp:coreProperties>
</file>